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53" w:rsidRDefault="00525253" w:rsidP="0037206F">
      <w:pPr>
        <w:spacing w:before="240" w:after="40"/>
        <w:jc w:val="center"/>
        <w:rPr>
          <w:b/>
          <w:color w:val="003366"/>
          <w:sz w:val="32"/>
          <w:lang w:val="it-IT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>
        <w:rPr>
          <w:b/>
          <w:noProof/>
          <w:color w:val="003366"/>
          <w:sz w:val="32"/>
          <w:lang w:val="it-IT" w:eastAsia="it-IT"/>
        </w:rPr>
        <w:drawing>
          <wp:inline distT="0" distB="0" distL="0" distR="0" wp14:anchorId="7CFD030C">
            <wp:extent cx="1061085" cy="1061085"/>
            <wp:effectExtent l="0" t="0" r="5715" b="571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5253" w:rsidRDefault="00525253" w:rsidP="00525253">
      <w:pPr>
        <w:spacing w:after="360"/>
        <w:jc w:val="center"/>
        <w:rPr>
          <w:b/>
          <w:color w:val="003366"/>
          <w:sz w:val="28"/>
          <w:lang w:val="it-IT"/>
        </w:rPr>
      </w:pPr>
      <w:r>
        <w:rPr>
          <w:b/>
          <w:noProof/>
          <w:color w:val="003366"/>
          <w:sz w:val="28"/>
          <w:lang w:val="it-IT" w:eastAsia="it-IT"/>
        </w:rPr>
        <w:drawing>
          <wp:inline distT="0" distB="0" distL="0" distR="0" wp14:anchorId="5BAAE6F0">
            <wp:extent cx="4505325" cy="1005840"/>
            <wp:effectExtent l="0" t="0" r="9525" b="381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206F" w:rsidRPr="00506223" w:rsidRDefault="0037206F" w:rsidP="0037206F">
      <w:pPr>
        <w:keepNext/>
        <w:spacing w:before="280" w:after="80"/>
        <w:jc w:val="center"/>
        <w:rPr>
          <w:color w:val="auto"/>
          <w:lang w:val="it-IT"/>
        </w:rPr>
      </w:pPr>
      <w:r w:rsidRPr="00506223">
        <w:rPr>
          <w:b/>
          <w:color w:val="auto"/>
          <w:sz w:val="28"/>
          <w:lang w:val="it-IT"/>
        </w:rPr>
        <w:t>Campagna di Consultazione Pubblica: "Palazzolo Spazio Comune - Accessibile e Inclusiva"</w:t>
      </w:r>
    </w:p>
    <w:p w:rsidR="00525253" w:rsidRDefault="00525253" w:rsidP="00897B11">
      <w:pPr>
        <w:spacing w:after="80" w:line="360" w:lineRule="auto"/>
        <w:jc w:val="both"/>
        <w:rPr>
          <w:rFonts w:ascii="leggimi05Regular" w:hAnsi="leggimi05Regular" w:cs="leggimi05Regular"/>
          <w:b/>
          <w:color w:val="000000"/>
          <w:sz w:val="26"/>
          <w:szCs w:val="26"/>
          <w:lang w:val="it-IT"/>
        </w:rPr>
      </w:pPr>
    </w:p>
    <w:p w:rsidR="00525253" w:rsidRDefault="00525253" w:rsidP="00897B11">
      <w:pPr>
        <w:spacing w:after="80" w:line="360" w:lineRule="auto"/>
        <w:jc w:val="both"/>
        <w:rPr>
          <w:rFonts w:ascii="leggimi05Regular" w:hAnsi="leggimi05Regular" w:cs="leggimi05Regular"/>
          <w:b/>
          <w:color w:val="000000"/>
          <w:sz w:val="26"/>
          <w:szCs w:val="26"/>
          <w:lang w:val="it-IT"/>
        </w:rPr>
      </w:pPr>
    </w:p>
    <w:p w:rsidR="008A7FB6" w:rsidRPr="008A7FB6" w:rsidRDefault="008A7FB6" w:rsidP="00897B11">
      <w:pPr>
        <w:spacing w:after="80" w:line="360" w:lineRule="auto"/>
        <w:jc w:val="both"/>
        <w:rPr>
          <w:rFonts w:ascii="leggimi05Regular" w:hAnsi="leggimi05Regular" w:cs="leggimi05Regular"/>
          <w:b/>
          <w:color w:val="000000"/>
          <w:sz w:val="26"/>
          <w:szCs w:val="26"/>
          <w:lang w:val="it-IT"/>
        </w:rPr>
      </w:pPr>
      <w:r w:rsidRPr="008A7FB6">
        <w:rPr>
          <w:rFonts w:ascii="leggimi05Regular" w:hAnsi="leggimi05Regular" w:cs="leggimi05Regular"/>
          <w:b/>
          <w:color w:val="000000"/>
          <w:sz w:val="26"/>
          <w:szCs w:val="26"/>
          <w:lang w:val="it-IT"/>
        </w:rPr>
        <w:t>Cara cittadina, caro cittadino,</w:t>
      </w:r>
    </w:p>
    <w:p w:rsidR="00525253" w:rsidRDefault="008A7FB6" w:rsidP="00897B11">
      <w:pPr>
        <w:spacing w:after="120" w:line="360" w:lineRule="auto"/>
        <w:jc w:val="both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 w:rsidRPr="008A7FB6"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il Comune di Palazzolo Acreide ha avviato la redazione del P.E.B.A. (Piano di Eliminazione delle Barriere Architettoniche). </w:t>
      </w:r>
    </w:p>
    <w:p w:rsidR="008A7FB6" w:rsidRPr="008A7FB6" w:rsidRDefault="008A7FB6" w:rsidP="00897B11">
      <w:pPr>
        <w:spacing w:after="120" w:line="360" w:lineRule="auto"/>
        <w:jc w:val="both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 w:rsidRPr="008A7FB6">
        <w:rPr>
          <w:rFonts w:ascii="leggimi05Regular" w:hAnsi="leggimi05Regular" w:cs="leggimi05Regular"/>
          <w:color w:val="000000"/>
          <w:sz w:val="26"/>
          <w:szCs w:val="26"/>
          <w:lang w:val="it-IT"/>
        </w:rPr>
        <w:t>Questo strumento non serve solo a garantire il rispetto delle norme di legge, ma punta a rendere il nostro straordinario patrimonio barocco, i nostri uffici, le scuole e le strade fruibili da tutti: persone con disabilità, anziani, genitori con passeggini e cittadini con temporanee difficoltà motorie o sensoriali.</w:t>
      </w:r>
    </w:p>
    <w:p w:rsidR="00525253" w:rsidRDefault="008A7FB6" w:rsidP="00897B11">
      <w:pPr>
        <w:spacing w:after="120" w:line="360" w:lineRule="auto"/>
        <w:jc w:val="both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 w:rsidRPr="008A7FB6"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La tua esperienza quotidiana sul territorio è il contributo più prezioso per mappare le criticità storiche del nostro borgo e definire le priorità d'intervento. </w:t>
      </w:r>
    </w:p>
    <w:p w:rsidR="008A7FB6" w:rsidRPr="008A7FB6" w:rsidRDefault="008A7FB6" w:rsidP="00897B11">
      <w:pPr>
        <w:spacing w:after="120" w:line="360" w:lineRule="auto"/>
        <w:jc w:val="both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 w:rsidRPr="008A7FB6">
        <w:rPr>
          <w:rFonts w:ascii="leggimi05Regular" w:hAnsi="leggimi05Regular" w:cs="leggimi05Regular"/>
          <w:color w:val="000000"/>
          <w:sz w:val="26"/>
          <w:szCs w:val="26"/>
          <w:lang w:val="it-IT"/>
        </w:rPr>
        <w:t>Ti invitiamo a compilare quest</w:t>
      </w:r>
      <w:r w:rsidR="00525253">
        <w:rPr>
          <w:rFonts w:ascii="leggimi05Regular" w:hAnsi="leggimi05Regular" w:cs="leggimi05Regular"/>
          <w:color w:val="000000"/>
          <w:sz w:val="26"/>
          <w:szCs w:val="26"/>
          <w:lang w:val="it-IT"/>
        </w:rPr>
        <w:t>a breve</w:t>
      </w:r>
      <w:r w:rsidRPr="008A7FB6"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 scheda di segnalazione.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  <w:r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  <w:lastRenderedPageBreak/>
        <w:t>QUESTIONARIO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  <w:lang w:val="it-IT"/>
        </w:rPr>
      </w:pPr>
    </w:p>
    <w:p w:rsidR="0037206F" w:rsidRDefault="0037206F" w:rsidP="00525253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1.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In quale zona della città risiede? </w:t>
      </w: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………………………..……………………..………………………………..……………………..………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2.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Secondo lei quali sono le tipologie di barriere architettoniche che provocano maggiori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disagi nella zona in cui vive?</w:t>
      </w:r>
    </w:p>
    <w:p w:rsidR="0037206F" w:rsidRDefault="0037206F" w:rsidP="00525253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………………………..…………………………………………..………………….………..……………………………………………………………………………………………………………………………</w:t>
      </w:r>
    </w:p>
    <w:p w:rsidR="0037206F" w:rsidRDefault="0037206F" w:rsidP="00525253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………………………………………………………………………………………………………………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3.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Come valuta i percorsi pedonali della sua zona in termini di accessibilità?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ArialMT" w:eastAsia="ArialMT" w:hAnsi="LiberationSerif-Bold" w:cs="ArialMT"/>
          <w:color w:val="000000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jc w:val="center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Adeguati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Accettabili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Non adeguati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jc w:val="center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4.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A suo avviso, su quali percorsi pedonali sono più urgenti interventi di eliminazione di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barriere architettoniche ? </w:t>
      </w: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(Vie, Piazze, percorsi in aree verdi, ecc.)</w:t>
      </w:r>
    </w:p>
    <w:p w:rsidR="0037206F" w:rsidRDefault="0037206F" w:rsidP="00525253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7206F" w:rsidRDefault="0037206F" w:rsidP="00525253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………………………………………………………………………………………………………………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CF181E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5.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Come valuta l’accessibilità degli edifici che ospitano servizi pubblici del suo quartiere?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(Es. uffici comunali, scuole, musei, ecc.)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ArialMT" w:eastAsia="ArialMT" w:hAnsi="LiberationSerif-Bold" w:cs="ArialMT"/>
          <w:color w:val="000000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jc w:val="center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Adeguata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Accettabile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Non adeguata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CF181E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6.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Secondo lei, quali edifici che ospitano servizi pubblici</w:t>
      </w:r>
      <w:r w:rsidR="00897B11"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 comunali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 necessitano di interventi prioritari per favorire l’accessibilità di tutte le persone?</w:t>
      </w:r>
    </w:p>
    <w:p w:rsidR="0037206F" w:rsidRDefault="0037206F" w:rsidP="00525253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CF181E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7.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La zona in cui abita è servita dal trasporto pubblico locale?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SI’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NO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CF181E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8.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Come valuta il servizio di trasporto pubblico locale in termini di accessibilità?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ArialMT" w:eastAsia="ArialMT" w:hAnsi="LiberationSerif-Bold" w:cs="ArialMT"/>
          <w:color w:val="000000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jc w:val="center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Adeguato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Accettabile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Non adeguato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CF181E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lastRenderedPageBreak/>
        <w:t xml:space="preserve">9.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Dove ritiene necessario prevedere ausili per disabili sensoriali? </w:t>
      </w: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(es. mappe tattili,</w:t>
      </w:r>
    </w:p>
    <w:p w:rsidR="0037206F" w:rsidRDefault="0037206F" w:rsidP="00897B11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informazioni in braille, ecc.) ………………………………………………………………..……………………………………………</w:t>
      </w:r>
      <w:r w:rsidR="00897B11"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………………………………………………………………..……………………………………………</w:t>
      </w: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CF181E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10.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Come valuta la dotazione di parcheggi riservati a persone con disabilità?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ArialMT" w:eastAsia="ArialMT" w:hAnsi="LiberationSerif-Bold" w:cs="ArialMT"/>
          <w:color w:val="000000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jc w:val="center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Adeguata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Accettabile </w:t>
      </w:r>
      <w:r>
        <w:rPr>
          <w:rFonts w:ascii="ArialMT" w:eastAsia="ArialMT" w:hAnsi="LiberationSerif-Bold" w:cs="ArialMT" w:hint="eastAsia"/>
          <w:color w:val="000000"/>
          <w:sz w:val="26"/>
          <w:szCs w:val="26"/>
          <w:lang w:val="it-IT"/>
        </w:rPr>
        <w:t>□</w:t>
      </w:r>
      <w:r>
        <w:rPr>
          <w:rFonts w:ascii="ArialMT" w:eastAsia="ArialMT" w:hAnsi="LiberationSerif-Bold" w:cs="ArialMT"/>
          <w:color w:val="000000"/>
          <w:sz w:val="26"/>
          <w:szCs w:val="26"/>
          <w:lang w:val="it-IT"/>
        </w:rPr>
        <w:t xml:space="preserve">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Non adeguata</w:t>
      </w:r>
    </w:p>
    <w:p w:rsidR="008E458E" w:rsidRDefault="008E458E" w:rsidP="0037206F">
      <w:pPr>
        <w:autoSpaceDE w:val="0"/>
        <w:autoSpaceDN w:val="0"/>
        <w:adjustRightInd w:val="0"/>
        <w:spacing w:after="0" w:line="240" w:lineRule="auto"/>
        <w:jc w:val="center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</w:p>
    <w:p w:rsidR="0037206F" w:rsidRDefault="0037206F" w:rsidP="00897B11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CF181E"/>
          <w:sz w:val="26"/>
          <w:szCs w:val="26"/>
          <w:lang w:val="it-IT"/>
        </w:rPr>
        <w:t xml:space="preserve">11. </w:t>
      </w: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 xml:space="preserve">In quali luoghi secondo lei sarebbe opportuno incrementare la dotazione di parcheggi riservati? </w:t>
      </w: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………….……………………………………...….….….…….….…………………………..……………………………………………………………………………………………………………………………</w:t>
      </w:r>
    </w:p>
    <w:p w:rsidR="00897B11" w:rsidRDefault="00897B11" w:rsidP="00897B11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………….……………………………………...….….….…….….…………………………..……………………………………………………………………………………………………………………………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6"/>
          <w:szCs w:val="26"/>
          <w:lang w:val="it-IT"/>
        </w:rPr>
      </w:pPr>
      <w:r>
        <w:rPr>
          <w:rFonts w:ascii="leggimi05Regular" w:hAnsi="leggimi05Regular" w:cs="leggimi05Regular"/>
          <w:color w:val="000000"/>
          <w:sz w:val="26"/>
          <w:szCs w:val="26"/>
          <w:lang w:val="it-IT"/>
        </w:rPr>
        <w:t>Può usare lo spazio che segue per fornirci segnalazioni, suggerimenti o proposte:</w:t>
      </w:r>
    </w:p>
    <w:p w:rsidR="0037206F" w:rsidRDefault="0037206F" w:rsidP="00897B11">
      <w:pPr>
        <w:autoSpaceDE w:val="0"/>
        <w:autoSpaceDN w:val="0"/>
        <w:adjustRightInd w:val="0"/>
        <w:spacing w:after="0" w:line="36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  <w:r>
        <w:rPr>
          <w:rFonts w:ascii="leggimi05Regular" w:hAnsi="leggimi05Regular" w:cs="leggimi05Regular"/>
          <w:color w:val="000000"/>
          <w:sz w:val="24"/>
          <w:szCs w:val="24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897B11" w:rsidRDefault="00897B11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37206F" w:rsidRDefault="0037206F" w:rsidP="0037206F">
      <w:pPr>
        <w:autoSpaceDE w:val="0"/>
        <w:autoSpaceDN w:val="0"/>
        <w:adjustRightInd w:val="0"/>
        <w:spacing w:after="0" w:line="240" w:lineRule="auto"/>
        <w:rPr>
          <w:rFonts w:ascii="leggimi05Regular" w:hAnsi="leggimi05Regular" w:cs="leggimi05Regular"/>
          <w:color w:val="000000"/>
          <w:sz w:val="24"/>
          <w:szCs w:val="24"/>
          <w:lang w:val="it-IT"/>
        </w:rPr>
      </w:pPr>
    </w:p>
    <w:p w:rsidR="0037206F" w:rsidRPr="00897B11" w:rsidRDefault="0037206F" w:rsidP="0037206F">
      <w:pPr>
        <w:spacing w:after="120"/>
        <w:jc w:val="both"/>
        <w:rPr>
          <w:b/>
          <w:color w:val="auto"/>
          <w:sz w:val="20"/>
          <w:lang w:val="it-IT"/>
        </w:rPr>
      </w:pPr>
      <w:r w:rsidRPr="00897B11">
        <w:rPr>
          <w:rFonts w:ascii="leggimi05Regular" w:hAnsi="leggimi05Regular" w:cs="leggimi05Regular"/>
          <w:b/>
          <w:color w:val="000000"/>
          <w:szCs w:val="24"/>
          <w:lang w:val="it-IT"/>
        </w:rPr>
        <w:t>La ringraziamo per la collabo</w:t>
      </w:r>
      <w:bookmarkStart w:id="0" w:name="_GoBack"/>
      <w:bookmarkEnd w:id="0"/>
      <w:r w:rsidRPr="00897B11">
        <w:rPr>
          <w:rFonts w:ascii="leggimi05Regular" w:hAnsi="leggimi05Regular" w:cs="leggimi05Regular"/>
          <w:b/>
          <w:color w:val="000000"/>
          <w:szCs w:val="24"/>
          <w:lang w:val="it-IT"/>
        </w:rPr>
        <w:t>razione. I risultati saranno trattati in forma anonima e aggregata.</w:t>
      </w:r>
    </w:p>
    <w:sectPr w:rsidR="0037206F" w:rsidRPr="00897B11" w:rsidSect="001E10B0">
      <w:pgSz w:w="12240" w:h="15840"/>
      <w:pgMar w:top="1440" w:right="104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ggimi05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E2F441D"/>
    <w:multiLevelType w:val="hybridMultilevel"/>
    <w:tmpl w:val="D1846F9C"/>
    <w:lvl w:ilvl="0" w:tplc="CA5602E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4824EE"/>
    <w:multiLevelType w:val="hybridMultilevel"/>
    <w:tmpl w:val="BCCC5A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75B4B"/>
    <w:multiLevelType w:val="hybridMultilevel"/>
    <w:tmpl w:val="3BDCC668"/>
    <w:lvl w:ilvl="0" w:tplc="CA5602E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E10B0"/>
    <w:rsid w:val="0023421E"/>
    <w:rsid w:val="0029639D"/>
    <w:rsid w:val="00326F90"/>
    <w:rsid w:val="0037206F"/>
    <w:rsid w:val="003B3CB8"/>
    <w:rsid w:val="00506223"/>
    <w:rsid w:val="00525253"/>
    <w:rsid w:val="00583E65"/>
    <w:rsid w:val="00897B11"/>
    <w:rsid w:val="008A7FB6"/>
    <w:rsid w:val="008E458E"/>
    <w:rsid w:val="00AA1D8D"/>
    <w:rsid w:val="00B47730"/>
    <w:rsid w:val="00BE1514"/>
    <w:rsid w:val="00CB0664"/>
    <w:rsid w:val="00E23E45"/>
    <w:rsid w:val="00FB15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693F"/>
    <w:rPr>
      <w:rFonts w:ascii="Calibri" w:hAnsi="Calibri"/>
      <w:color w:val="333333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6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6223"/>
    <w:rPr>
      <w:rFonts w:ascii="Tahoma" w:hAnsi="Tahoma" w:cs="Tahoma"/>
      <w:color w:val="333333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693F"/>
    <w:rPr>
      <w:rFonts w:ascii="Calibri" w:hAnsi="Calibri"/>
      <w:color w:val="333333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6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6223"/>
    <w:rPr>
      <w:rFonts w:ascii="Tahoma" w:hAnsi="Tahoma" w:cs="Tahoma"/>
      <w:color w:val="33333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B48F0DC-481B-4D39-AB0D-FBD34963F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478</Words>
  <Characters>2727</Characters>
  <Application>Microsoft Office Word</Application>
  <DocSecurity>0</DocSecurity>
  <Lines>22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Windows User</cp:lastModifiedBy>
  <cp:revision>4</cp:revision>
  <cp:lastPrinted>2026-09-28T15:06:00Z</cp:lastPrinted>
  <dcterms:created xsi:type="dcterms:W3CDTF">2026-09-28T14:55:00Z</dcterms:created>
  <dcterms:modified xsi:type="dcterms:W3CDTF">2026-09-28T15:08:00Z</dcterms:modified>
</cp:coreProperties>
</file>